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3E3406" w14:paraId="54308FF2" w14:textId="77777777" w:rsidTr="00B72B31">
        <w:trPr>
          <w:trHeight w:val="1300"/>
        </w:trPr>
        <w:tc>
          <w:tcPr>
            <w:tcW w:w="3210" w:type="dxa"/>
            <w:vAlign w:val="center"/>
          </w:tcPr>
          <w:p w14:paraId="0B72BAEE" w14:textId="77777777" w:rsidR="003E3406" w:rsidRPr="003E3406" w:rsidRDefault="003E3406" w:rsidP="00B72B31">
            <w:pPr>
              <w:jc w:val="center"/>
              <w:rPr>
                <w:rFonts w:ascii="Calibri Light" w:hAnsi="Calibri Light" w:cs="Calibri Light"/>
              </w:rPr>
            </w:pPr>
            <w:r w:rsidRPr="003E3406">
              <w:rPr>
                <w:rFonts w:ascii="Calibri Light" w:hAnsi="Calibri Light" w:cs="Calibri Light"/>
              </w:rPr>
              <w:t>Département du Cantal</w:t>
            </w:r>
          </w:p>
        </w:tc>
        <w:tc>
          <w:tcPr>
            <w:tcW w:w="3210" w:type="dxa"/>
            <w:vAlign w:val="center"/>
          </w:tcPr>
          <w:p w14:paraId="4B7A061D" w14:textId="608B7508" w:rsidR="003E3406" w:rsidRPr="003E3406" w:rsidRDefault="008038CC" w:rsidP="00B72B31">
            <w:pPr>
              <w:jc w:val="center"/>
              <w:rPr>
                <w:rFonts w:ascii="Calibri Light" w:hAnsi="Calibri Light" w:cs="Calibri Light"/>
              </w:rPr>
            </w:pPr>
            <w:r w:rsidRPr="003E340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0F8455C1" wp14:editId="6E2A1C45">
                  <wp:extent cx="1447800" cy="723900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vAlign w:val="center"/>
          </w:tcPr>
          <w:p w14:paraId="23497595" w14:textId="77777777" w:rsidR="003E3406" w:rsidRPr="003E3406" w:rsidRDefault="003E3406" w:rsidP="00B72B31">
            <w:pPr>
              <w:jc w:val="center"/>
              <w:rPr>
                <w:rFonts w:ascii="Calibri Light" w:hAnsi="Calibri Light" w:cs="Calibri Light"/>
              </w:rPr>
            </w:pPr>
            <w:r w:rsidRPr="003E3406">
              <w:rPr>
                <w:rFonts w:ascii="Calibri Light" w:hAnsi="Calibri Light" w:cs="Calibri Light"/>
              </w:rPr>
              <w:t>Commune de Lanobre</w:t>
            </w:r>
          </w:p>
        </w:tc>
      </w:tr>
    </w:tbl>
    <w:p w14:paraId="3B3784ED" w14:textId="37DB65F9" w:rsidR="003E3406" w:rsidRDefault="003E3406" w:rsidP="003E3406">
      <w:pPr>
        <w:pStyle w:val="intituldelarrt"/>
        <w:spacing w:line="276" w:lineRule="auto"/>
        <w:rPr>
          <w:rFonts w:asciiTheme="majorHAnsi" w:hAnsiTheme="majorHAnsi" w:cstheme="majorHAnsi"/>
          <w:b/>
          <w:bCs/>
          <w:sz w:val="16"/>
          <w:szCs w:val="16"/>
        </w:rPr>
      </w:pPr>
    </w:p>
    <w:p w14:paraId="23FA07C9" w14:textId="77777777" w:rsidR="001A1103" w:rsidRPr="00365128" w:rsidRDefault="001A1103" w:rsidP="003E3406">
      <w:pPr>
        <w:pStyle w:val="intituldelarrt"/>
        <w:spacing w:line="276" w:lineRule="auto"/>
        <w:rPr>
          <w:rFonts w:asciiTheme="majorHAnsi" w:hAnsiTheme="majorHAnsi" w:cstheme="majorHAnsi"/>
          <w:b/>
          <w:bCs/>
          <w:sz w:val="16"/>
          <w:szCs w:val="16"/>
        </w:rPr>
      </w:pPr>
    </w:p>
    <w:p w14:paraId="10FFCC4E" w14:textId="51D0ED6B" w:rsidR="003E3406" w:rsidRPr="003E3406" w:rsidRDefault="003E3406" w:rsidP="003E3406">
      <w:pPr>
        <w:pStyle w:val="intituldelarrt"/>
        <w:spacing w:line="276" w:lineRule="auto"/>
        <w:rPr>
          <w:rFonts w:ascii="Calibri" w:hAnsi="Calibri" w:cs="Calibri"/>
          <w:b/>
          <w:bCs/>
          <w:spacing w:val="20"/>
          <w:sz w:val="40"/>
          <w:szCs w:val="40"/>
        </w:rPr>
      </w:pPr>
      <w:r w:rsidRPr="003E3406">
        <w:rPr>
          <w:rFonts w:ascii="Calibri" w:hAnsi="Calibri" w:cs="Calibri"/>
          <w:b/>
          <w:bCs/>
          <w:spacing w:val="20"/>
          <w:sz w:val="40"/>
          <w:szCs w:val="40"/>
        </w:rPr>
        <w:t>ARRÊTÉ</w:t>
      </w:r>
      <w:r>
        <w:rPr>
          <w:rFonts w:ascii="Calibri" w:hAnsi="Calibri" w:cs="Calibri"/>
          <w:b/>
          <w:bCs/>
          <w:spacing w:val="20"/>
          <w:sz w:val="40"/>
          <w:szCs w:val="40"/>
        </w:rPr>
        <w:t xml:space="preserve"> N°</w:t>
      </w:r>
      <w:r w:rsidR="008B3177">
        <w:rPr>
          <w:rFonts w:ascii="Calibri" w:hAnsi="Calibri" w:cs="Calibri"/>
          <w:b/>
          <w:bCs/>
          <w:spacing w:val="20"/>
          <w:sz w:val="40"/>
          <w:szCs w:val="40"/>
        </w:rPr>
        <w:t xml:space="preserve"> AR</w:t>
      </w:r>
      <w:r>
        <w:rPr>
          <w:rFonts w:ascii="Calibri" w:hAnsi="Calibri" w:cs="Calibri"/>
          <w:b/>
          <w:bCs/>
          <w:spacing w:val="20"/>
          <w:sz w:val="40"/>
          <w:szCs w:val="40"/>
        </w:rPr>
        <w:t xml:space="preserve"> </w:t>
      </w:r>
      <w:r w:rsidR="008038CC">
        <w:rPr>
          <w:rFonts w:ascii="Calibri" w:hAnsi="Calibri" w:cs="Calibri"/>
          <w:b/>
          <w:bCs/>
          <w:spacing w:val="20"/>
          <w:sz w:val="40"/>
          <w:szCs w:val="40"/>
        </w:rPr>
        <w:t>202</w:t>
      </w:r>
      <w:r w:rsidR="008B3177">
        <w:rPr>
          <w:rFonts w:ascii="Calibri" w:hAnsi="Calibri" w:cs="Calibri"/>
          <w:b/>
          <w:bCs/>
          <w:spacing w:val="20"/>
          <w:sz w:val="40"/>
          <w:szCs w:val="40"/>
        </w:rPr>
        <w:t>5</w:t>
      </w:r>
      <w:r w:rsidR="008038CC">
        <w:rPr>
          <w:rFonts w:ascii="Calibri" w:hAnsi="Calibri" w:cs="Calibri"/>
          <w:b/>
          <w:bCs/>
          <w:spacing w:val="20"/>
          <w:sz w:val="40"/>
          <w:szCs w:val="40"/>
        </w:rPr>
        <w:t>-0</w:t>
      </w:r>
      <w:r w:rsidR="008B3177">
        <w:rPr>
          <w:rFonts w:ascii="Calibri" w:hAnsi="Calibri" w:cs="Calibri"/>
          <w:b/>
          <w:bCs/>
          <w:spacing w:val="20"/>
          <w:sz w:val="40"/>
          <w:szCs w:val="40"/>
        </w:rPr>
        <w:t>23</w:t>
      </w:r>
    </w:p>
    <w:p w14:paraId="0B7B74CE" w14:textId="20719B11" w:rsidR="008729B4" w:rsidRDefault="00344CD3" w:rsidP="008729B4">
      <w:pPr>
        <w:pStyle w:val="intituldelarrt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REGLEMENTANT LA CIRCULATION</w:t>
      </w:r>
    </w:p>
    <w:p w14:paraId="72161AEB" w14:textId="77777777" w:rsidR="008A135F" w:rsidRDefault="008A135F" w:rsidP="008729B4">
      <w:pPr>
        <w:pStyle w:val="intituldelarrt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DU POINT D’ARRET</w:t>
      </w:r>
      <w:r w:rsidR="001A1103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DE BUS SCOLAIRE </w:t>
      </w:r>
      <w:r w:rsidR="001A1103">
        <w:rPr>
          <w:rFonts w:asciiTheme="majorHAnsi" w:hAnsiTheme="majorHAnsi" w:cstheme="majorHAnsi"/>
          <w:sz w:val="28"/>
          <w:szCs w:val="28"/>
        </w:rPr>
        <w:t xml:space="preserve">DES ENFANTS </w:t>
      </w:r>
      <w:r>
        <w:rPr>
          <w:rFonts w:asciiTheme="majorHAnsi" w:hAnsiTheme="majorHAnsi" w:cstheme="majorHAnsi"/>
          <w:sz w:val="28"/>
          <w:szCs w:val="28"/>
        </w:rPr>
        <w:t xml:space="preserve">HABITANT </w:t>
      </w:r>
    </w:p>
    <w:p w14:paraId="2ED7AA53" w14:textId="754979C8" w:rsidR="003E3406" w:rsidRPr="008729B4" w:rsidRDefault="001A1103" w:rsidP="008729B4">
      <w:pPr>
        <w:pStyle w:val="intituldelarrt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AU PRES DABOU</w:t>
      </w:r>
      <w:r w:rsidR="008A135F">
        <w:rPr>
          <w:rFonts w:asciiTheme="majorHAnsi" w:hAnsiTheme="majorHAnsi" w:cstheme="majorHAnsi"/>
          <w:sz w:val="28"/>
          <w:szCs w:val="28"/>
        </w:rPr>
        <w:t xml:space="preserve"> - </w:t>
      </w:r>
      <w:r w:rsidR="008729B4" w:rsidRPr="008729B4">
        <w:rPr>
          <w:rFonts w:asciiTheme="majorHAnsi" w:hAnsiTheme="majorHAnsi" w:cstheme="majorHAnsi"/>
          <w:sz w:val="28"/>
          <w:szCs w:val="28"/>
        </w:rPr>
        <w:t>15270 LANOBRE</w:t>
      </w:r>
    </w:p>
    <w:p w14:paraId="54CFA18D" w14:textId="77777777" w:rsidR="00A23E2D" w:rsidRPr="003E3406" w:rsidRDefault="00A23E2D">
      <w:pPr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3C758360" w14:textId="6C102E67" w:rsidR="00A23E2D" w:rsidRPr="00D41CB2" w:rsidRDefault="00A23E2D" w:rsidP="008729B4">
      <w:pPr>
        <w:pStyle w:val="VuConsidrant"/>
        <w:spacing w:before="120" w:after="0" w:line="276" w:lineRule="auto"/>
        <w:rPr>
          <w:rFonts w:asciiTheme="majorHAnsi" w:hAnsiTheme="majorHAnsi" w:cstheme="majorHAnsi"/>
          <w:sz w:val="22"/>
          <w:szCs w:val="22"/>
        </w:rPr>
      </w:pPr>
      <w:r w:rsidRPr="00D41CB2">
        <w:rPr>
          <w:rFonts w:asciiTheme="majorHAnsi" w:hAnsiTheme="majorHAnsi" w:cstheme="majorHAnsi"/>
          <w:sz w:val="22"/>
          <w:szCs w:val="22"/>
        </w:rPr>
        <w:t xml:space="preserve">Le Maire </w:t>
      </w:r>
      <w:r w:rsidR="001E454E" w:rsidRPr="00D41CB2">
        <w:rPr>
          <w:rFonts w:asciiTheme="majorHAnsi" w:hAnsiTheme="majorHAnsi" w:cstheme="majorHAnsi"/>
          <w:sz w:val="22"/>
          <w:szCs w:val="22"/>
        </w:rPr>
        <w:t xml:space="preserve">de </w:t>
      </w:r>
      <w:r w:rsidR="008729B4">
        <w:rPr>
          <w:rFonts w:asciiTheme="majorHAnsi" w:hAnsiTheme="majorHAnsi" w:cstheme="majorHAnsi"/>
          <w:sz w:val="22"/>
          <w:szCs w:val="22"/>
        </w:rPr>
        <w:t xml:space="preserve">la commune de </w:t>
      </w:r>
      <w:r w:rsidR="001E454E" w:rsidRPr="00D41CB2">
        <w:rPr>
          <w:rFonts w:asciiTheme="majorHAnsi" w:hAnsiTheme="majorHAnsi" w:cstheme="majorHAnsi"/>
          <w:sz w:val="22"/>
          <w:szCs w:val="22"/>
        </w:rPr>
        <w:t>L</w:t>
      </w:r>
      <w:r w:rsidR="00D41CB2" w:rsidRPr="00D41CB2">
        <w:rPr>
          <w:rFonts w:asciiTheme="majorHAnsi" w:hAnsiTheme="majorHAnsi" w:cstheme="majorHAnsi"/>
          <w:sz w:val="22"/>
          <w:szCs w:val="22"/>
        </w:rPr>
        <w:t>anobre</w:t>
      </w:r>
      <w:r w:rsidRPr="00D41CB2">
        <w:rPr>
          <w:rFonts w:asciiTheme="majorHAnsi" w:hAnsiTheme="majorHAnsi" w:cstheme="majorHAnsi"/>
          <w:sz w:val="22"/>
          <w:szCs w:val="22"/>
        </w:rPr>
        <w:t>,</w:t>
      </w:r>
    </w:p>
    <w:p w14:paraId="4A0512CE" w14:textId="77777777" w:rsidR="008729B4" w:rsidRPr="008729B4" w:rsidRDefault="008729B4" w:rsidP="008729B4">
      <w:pPr>
        <w:pStyle w:val="VuConsidrant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8729B4">
        <w:rPr>
          <w:rFonts w:asciiTheme="majorHAnsi" w:hAnsiTheme="majorHAnsi" w:cstheme="majorHAnsi"/>
          <w:sz w:val="22"/>
          <w:szCs w:val="22"/>
        </w:rPr>
        <w:t>Vu les articles L. 2213-2 et suivants du Code général des collectivités territoriales,</w:t>
      </w:r>
    </w:p>
    <w:p w14:paraId="3FAF502A" w14:textId="77777777" w:rsidR="008729B4" w:rsidRPr="008729B4" w:rsidRDefault="008729B4" w:rsidP="008729B4">
      <w:pPr>
        <w:pStyle w:val="VuConsidrant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8729B4">
        <w:rPr>
          <w:rFonts w:asciiTheme="majorHAnsi" w:hAnsiTheme="majorHAnsi" w:cstheme="majorHAnsi"/>
          <w:sz w:val="22"/>
          <w:szCs w:val="22"/>
        </w:rPr>
        <w:t>Vu les articles L 112-1 et R112-1 du Code la voirie routière,</w:t>
      </w:r>
    </w:p>
    <w:p w14:paraId="43A3213E" w14:textId="77777777" w:rsidR="008729B4" w:rsidRPr="008729B4" w:rsidRDefault="008729B4" w:rsidP="008729B4">
      <w:pPr>
        <w:pStyle w:val="VuConsidrant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8729B4">
        <w:rPr>
          <w:rFonts w:asciiTheme="majorHAnsi" w:hAnsiTheme="majorHAnsi" w:cstheme="majorHAnsi"/>
          <w:sz w:val="22"/>
          <w:szCs w:val="22"/>
        </w:rPr>
        <w:t>Vu les articles R.37, R.37-1, R.443 et suivants du Code de la route,</w:t>
      </w:r>
    </w:p>
    <w:p w14:paraId="643F1406" w14:textId="43193008" w:rsidR="008729B4" w:rsidRDefault="008729B4" w:rsidP="008729B4">
      <w:pPr>
        <w:pStyle w:val="VuConsidrant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8729B4">
        <w:rPr>
          <w:rFonts w:asciiTheme="majorHAnsi" w:hAnsiTheme="majorHAnsi" w:cstheme="majorHAnsi"/>
          <w:sz w:val="22"/>
          <w:szCs w:val="22"/>
        </w:rPr>
        <w:t>Vu l’arrêté interministériel du 24 novembre 1967 relatif à la signalisation des routes,</w:t>
      </w:r>
    </w:p>
    <w:p w14:paraId="5789CD49" w14:textId="7A015536" w:rsidR="008A135F" w:rsidRPr="008729B4" w:rsidRDefault="008A135F" w:rsidP="008729B4">
      <w:pPr>
        <w:pStyle w:val="VuConsidrant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Vu le décret n°2006-1657 du 21 décembre </w:t>
      </w:r>
      <w:r w:rsidR="003F4611">
        <w:rPr>
          <w:rFonts w:asciiTheme="majorHAnsi" w:hAnsiTheme="majorHAnsi" w:cstheme="majorHAnsi"/>
          <w:sz w:val="22"/>
          <w:szCs w:val="22"/>
        </w:rPr>
        <w:t>2</w:t>
      </w:r>
      <w:r>
        <w:rPr>
          <w:rFonts w:asciiTheme="majorHAnsi" w:hAnsiTheme="majorHAnsi" w:cstheme="majorHAnsi"/>
          <w:sz w:val="22"/>
          <w:szCs w:val="22"/>
        </w:rPr>
        <w:t>006 relatif à l’accessibilité de la voirie et des espaces publics</w:t>
      </w:r>
    </w:p>
    <w:p w14:paraId="62F0157A" w14:textId="2C6CCA6E" w:rsidR="008729B4" w:rsidRPr="008729B4" w:rsidRDefault="008729B4" w:rsidP="008729B4">
      <w:pPr>
        <w:pStyle w:val="VuConsidrant"/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8729B4">
        <w:rPr>
          <w:rFonts w:asciiTheme="majorHAnsi" w:hAnsiTheme="majorHAnsi" w:cstheme="majorHAnsi"/>
          <w:sz w:val="22"/>
          <w:szCs w:val="22"/>
        </w:rPr>
        <w:t xml:space="preserve">Vu la demande d’un arrêté de circulation, émise par </w:t>
      </w:r>
      <w:r w:rsidR="001A1103">
        <w:rPr>
          <w:rFonts w:asciiTheme="majorHAnsi" w:hAnsiTheme="majorHAnsi" w:cstheme="majorHAnsi"/>
          <w:sz w:val="22"/>
          <w:szCs w:val="22"/>
        </w:rPr>
        <w:t xml:space="preserve">la Région </w:t>
      </w:r>
      <w:proofErr w:type="spellStart"/>
      <w:r w:rsidR="001A1103">
        <w:rPr>
          <w:rFonts w:asciiTheme="majorHAnsi" w:hAnsiTheme="majorHAnsi" w:cstheme="majorHAnsi"/>
          <w:sz w:val="22"/>
          <w:szCs w:val="22"/>
        </w:rPr>
        <w:t>Auvergne-Rhöne-Alpes</w:t>
      </w:r>
      <w:proofErr w:type="spellEnd"/>
      <w:r w:rsidRPr="008729B4">
        <w:rPr>
          <w:rFonts w:asciiTheme="majorHAnsi" w:hAnsiTheme="majorHAnsi" w:cstheme="majorHAnsi"/>
          <w:sz w:val="22"/>
          <w:szCs w:val="22"/>
        </w:rPr>
        <w:t>,</w:t>
      </w:r>
    </w:p>
    <w:p w14:paraId="0C24B9E5" w14:textId="1535C00D" w:rsidR="008729B4" w:rsidRDefault="008729B4" w:rsidP="008729B4">
      <w:pPr>
        <w:pStyle w:val="VuConsidrant"/>
        <w:spacing w:before="60" w:line="276" w:lineRule="auto"/>
        <w:rPr>
          <w:rFonts w:asciiTheme="majorHAnsi" w:hAnsiTheme="majorHAnsi" w:cstheme="majorHAnsi"/>
          <w:sz w:val="22"/>
          <w:szCs w:val="22"/>
        </w:rPr>
      </w:pPr>
      <w:r w:rsidRPr="008729B4">
        <w:rPr>
          <w:rFonts w:asciiTheme="majorHAnsi" w:hAnsiTheme="majorHAnsi" w:cstheme="majorHAnsi"/>
          <w:sz w:val="22"/>
          <w:szCs w:val="22"/>
        </w:rPr>
        <w:t xml:space="preserve">Considérant </w:t>
      </w:r>
      <w:r w:rsidR="001A1103">
        <w:rPr>
          <w:rFonts w:asciiTheme="majorHAnsi" w:hAnsiTheme="majorHAnsi" w:cstheme="majorHAnsi"/>
          <w:sz w:val="22"/>
          <w:szCs w:val="22"/>
        </w:rPr>
        <w:t>qu’il incombe au Maire de la commune dans le cadre des pouvoirs de police de la circulation, d’</w:t>
      </w:r>
      <w:r w:rsidR="00E100B7">
        <w:rPr>
          <w:rFonts w:asciiTheme="majorHAnsi" w:hAnsiTheme="majorHAnsi" w:cstheme="majorHAnsi"/>
          <w:sz w:val="22"/>
          <w:szCs w:val="22"/>
        </w:rPr>
        <w:t>organiser</w:t>
      </w:r>
      <w:r w:rsidR="001A1103">
        <w:rPr>
          <w:rFonts w:asciiTheme="majorHAnsi" w:hAnsiTheme="majorHAnsi" w:cstheme="majorHAnsi"/>
          <w:sz w:val="22"/>
          <w:szCs w:val="22"/>
        </w:rPr>
        <w:t xml:space="preserve"> la circulation et de veiller à la sécurité des usagers de la voie publique.</w:t>
      </w:r>
    </w:p>
    <w:p w14:paraId="43F4FF74" w14:textId="2AA3747A" w:rsidR="001A1103" w:rsidRDefault="001A1103" w:rsidP="008729B4">
      <w:pPr>
        <w:pStyle w:val="VuConsidrant"/>
        <w:spacing w:before="6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Considérant qu’il est nécessaire de créer </w:t>
      </w:r>
      <w:r w:rsidR="00E100B7">
        <w:rPr>
          <w:rFonts w:asciiTheme="majorHAnsi" w:hAnsiTheme="majorHAnsi" w:cstheme="majorHAnsi"/>
          <w:sz w:val="22"/>
          <w:szCs w:val="22"/>
        </w:rPr>
        <w:t>un point</w:t>
      </w:r>
      <w:r>
        <w:rPr>
          <w:rFonts w:asciiTheme="majorHAnsi" w:hAnsiTheme="majorHAnsi" w:cstheme="majorHAnsi"/>
          <w:sz w:val="22"/>
          <w:szCs w:val="22"/>
        </w:rPr>
        <w:t xml:space="preserve"> d’arrêt afin de permettre </w:t>
      </w:r>
      <w:r w:rsidR="00E100B7">
        <w:rPr>
          <w:rFonts w:asciiTheme="majorHAnsi" w:hAnsiTheme="majorHAnsi" w:cstheme="majorHAnsi"/>
          <w:sz w:val="22"/>
          <w:szCs w:val="22"/>
        </w:rPr>
        <w:t>aux élèves de transport scolaire de monter et descendre des véhicules en toute sécurité.</w:t>
      </w:r>
    </w:p>
    <w:p w14:paraId="13C2E885" w14:textId="76BC681E" w:rsidR="00A23E2D" w:rsidRPr="008729B4" w:rsidRDefault="00A23E2D" w:rsidP="008C6355">
      <w:pPr>
        <w:widowControl w:val="0"/>
        <w:overflowPunct w:val="0"/>
        <w:adjustRightInd w:val="0"/>
        <w:spacing w:before="120" w:after="60"/>
        <w:jc w:val="center"/>
        <w:rPr>
          <w:rFonts w:asciiTheme="minorHAnsi" w:eastAsiaTheme="minorEastAsia" w:hAnsiTheme="minorHAnsi" w:cstheme="minorHAnsi"/>
          <w:spacing w:val="60"/>
          <w:kern w:val="28"/>
          <w:sz w:val="36"/>
          <w:szCs w:val="36"/>
        </w:rPr>
      </w:pPr>
      <w:r w:rsidRPr="008729B4">
        <w:rPr>
          <w:rFonts w:asciiTheme="minorHAnsi" w:eastAsiaTheme="minorEastAsia" w:hAnsiTheme="minorHAnsi" w:cstheme="minorHAnsi"/>
          <w:spacing w:val="60"/>
          <w:kern w:val="28"/>
          <w:sz w:val="36"/>
          <w:szCs w:val="36"/>
        </w:rPr>
        <w:t>ARR</w:t>
      </w:r>
      <w:r w:rsidR="00D41CB2" w:rsidRPr="008729B4">
        <w:rPr>
          <w:rFonts w:asciiTheme="minorHAnsi" w:eastAsiaTheme="minorEastAsia" w:hAnsiTheme="minorHAnsi" w:cstheme="minorHAnsi"/>
          <w:spacing w:val="60"/>
          <w:kern w:val="28"/>
          <w:sz w:val="36"/>
          <w:szCs w:val="36"/>
        </w:rPr>
        <w:t>Ê</w:t>
      </w:r>
      <w:r w:rsidRPr="008729B4">
        <w:rPr>
          <w:rFonts w:asciiTheme="minorHAnsi" w:eastAsiaTheme="minorEastAsia" w:hAnsiTheme="minorHAnsi" w:cstheme="minorHAnsi"/>
          <w:spacing w:val="60"/>
          <w:kern w:val="28"/>
          <w:sz w:val="36"/>
          <w:szCs w:val="36"/>
        </w:rPr>
        <w:t>TE</w:t>
      </w:r>
    </w:p>
    <w:p w14:paraId="2D330C86" w14:textId="3E300188" w:rsidR="008729B4" w:rsidRPr="00E100B7" w:rsidRDefault="008729B4" w:rsidP="008729B4">
      <w:pPr>
        <w:jc w:val="both"/>
        <w:rPr>
          <w:rFonts w:ascii="Calibri Light" w:hAnsi="Calibri Light" w:cs="Calibri Light"/>
          <w:b/>
          <w:bCs/>
          <w:spacing w:val="20"/>
          <w:sz w:val="24"/>
          <w:szCs w:val="24"/>
          <w:u w:val="single"/>
        </w:rPr>
      </w:pPr>
      <w:r w:rsidRPr="00E100B7">
        <w:rPr>
          <w:rFonts w:ascii="Calibri Light" w:hAnsi="Calibri Light" w:cs="Calibri Light"/>
          <w:b/>
          <w:bCs/>
          <w:spacing w:val="20"/>
          <w:sz w:val="24"/>
          <w:szCs w:val="24"/>
          <w:u w:val="single"/>
        </w:rPr>
        <w:t>ARTICLE 1</w:t>
      </w:r>
    </w:p>
    <w:p w14:paraId="0AA3727E" w14:textId="049B8284" w:rsidR="00BF2A56" w:rsidRPr="00E100B7" w:rsidRDefault="00C86845" w:rsidP="001A1103">
      <w:pPr>
        <w:pStyle w:val="articlen"/>
        <w:spacing w:before="0" w:line="276" w:lineRule="auto"/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>Est autorisé la réalisation d’un</w:t>
      </w:r>
      <w:r w:rsidR="001A1103" w:rsidRPr="00E100B7">
        <w:rPr>
          <w:rFonts w:ascii="Calibri Light" w:hAnsi="Calibri Light" w:cs="Calibri Light"/>
          <w:b w:val="0"/>
          <w:bCs w:val="0"/>
          <w:sz w:val="22"/>
          <w:szCs w:val="22"/>
        </w:rPr>
        <w:t xml:space="preserve"> point d’arrêt </w:t>
      </w:r>
      <w:r>
        <w:rPr>
          <w:rFonts w:ascii="Calibri Light" w:hAnsi="Calibri Light" w:cs="Calibri Light"/>
          <w:b w:val="0"/>
          <w:bCs w:val="0"/>
          <w:sz w:val="22"/>
          <w:szCs w:val="22"/>
        </w:rPr>
        <w:t>de bus solaire.</w:t>
      </w:r>
    </w:p>
    <w:p w14:paraId="46BBEC53" w14:textId="77777777" w:rsidR="00E100B7" w:rsidRPr="00E100B7" w:rsidRDefault="00E100B7" w:rsidP="001A1103">
      <w:pPr>
        <w:pStyle w:val="articlen"/>
        <w:spacing w:before="0" w:line="276" w:lineRule="auto"/>
        <w:rPr>
          <w:rFonts w:ascii="Calibri Light" w:hAnsi="Calibri Light" w:cs="Calibri Light"/>
          <w:b w:val="0"/>
          <w:bCs w:val="0"/>
          <w:sz w:val="22"/>
          <w:szCs w:val="22"/>
        </w:rPr>
      </w:pPr>
    </w:p>
    <w:p w14:paraId="117ED63D" w14:textId="610BAF7E" w:rsidR="00E100B7" w:rsidRPr="00E100B7" w:rsidRDefault="00E100B7" w:rsidP="001A1103">
      <w:pPr>
        <w:pStyle w:val="articlen"/>
        <w:spacing w:before="0" w:line="276" w:lineRule="auto"/>
        <w:rPr>
          <w:rFonts w:ascii="Calibri Light" w:hAnsi="Calibri Light" w:cs="Calibri Light"/>
          <w:sz w:val="24"/>
          <w:szCs w:val="24"/>
          <w:u w:val="single"/>
        </w:rPr>
      </w:pPr>
      <w:r w:rsidRPr="00E100B7">
        <w:rPr>
          <w:rFonts w:ascii="Calibri Light" w:hAnsi="Calibri Light" w:cs="Calibri Light"/>
          <w:sz w:val="24"/>
          <w:szCs w:val="24"/>
          <w:u w:val="single"/>
        </w:rPr>
        <w:t xml:space="preserve">ARTICLE 2 </w:t>
      </w:r>
    </w:p>
    <w:p w14:paraId="1B58750D" w14:textId="77777777" w:rsidR="008E6D56" w:rsidRDefault="00C86845" w:rsidP="001A1103">
      <w:pPr>
        <w:pStyle w:val="articlen"/>
        <w:spacing w:before="0" w:line="276" w:lineRule="auto"/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>E</w:t>
      </w:r>
      <w:r w:rsidRPr="00E100B7">
        <w:rPr>
          <w:rFonts w:ascii="Calibri Light" w:hAnsi="Calibri Light" w:cs="Calibri Light"/>
          <w:b w:val="0"/>
          <w:bCs w:val="0"/>
          <w:sz w:val="22"/>
          <w:szCs w:val="22"/>
        </w:rPr>
        <w:t>st strictement réservé aux enfants scolarisés à l’Ecole Les crayons</w:t>
      </w:r>
      <w:r>
        <w:rPr>
          <w:rFonts w:ascii="Calibri Light" w:hAnsi="Calibri Light" w:cs="Calibri Light"/>
          <w:b w:val="0"/>
          <w:bCs w:val="0"/>
          <w:sz w:val="22"/>
          <w:szCs w:val="22"/>
        </w:rPr>
        <w:t xml:space="preserve"> de</w:t>
      </w:r>
      <w:r w:rsidRPr="00E100B7">
        <w:rPr>
          <w:rFonts w:ascii="Calibri Light" w:hAnsi="Calibri Light" w:cs="Calibri Light"/>
          <w:b w:val="0"/>
          <w:bCs w:val="0"/>
          <w:sz w:val="22"/>
          <w:szCs w:val="22"/>
        </w:rPr>
        <w:t xml:space="preserve"> Lanobre à l’emplacement suivant : </w:t>
      </w:r>
    </w:p>
    <w:p w14:paraId="133EFB7F" w14:textId="169F24CC" w:rsidR="00E100B7" w:rsidRPr="00E100B7" w:rsidRDefault="00C86845" w:rsidP="008E6D56">
      <w:pPr>
        <w:pStyle w:val="articlen"/>
        <w:numPr>
          <w:ilvl w:val="0"/>
          <w:numId w:val="6"/>
        </w:numPr>
        <w:spacing w:before="0" w:line="276" w:lineRule="auto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E100B7">
        <w:rPr>
          <w:rFonts w:ascii="Calibri Light" w:hAnsi="Calibri Light" w:cs="Calibri Light"/>
          <w:b w:val="0"/>
          <w:bCs w:val="0"/>
          <w:sz w:val="22"/>
          <w:szCs w:val="22"/>
        </w:rPr>
        <w:t xml:space="preserve">Le Prés </w:t>
      </w:r>
      <w:r>
        <w:rPr>
          <w:rFonts w:ascii="Calibri Light" w:hAnsi="Calibri Light" w:cs="Calibri Light"/>
          <w:b w:val="0"/>
          <w:bCs w:val="0"/>
          <w:sz w:val="22"/>
          <w:szCs w:val="22"/>
        </w:rPr>
        <w:t>Da</w:t>
      </w:r>
      <w:r w:rsidRPr="00E100B7">
        <w:rPr>
          <w:rFonts w:ascii="Calibri Light" w:hAnsi="Calibri Light" w:cs="Calibri Light"/>
          <w:b w:val="0"/>
          <w:bCs w:val="0"/>
          <w:sz w:val="22"/>
          <w:szCs w:val="22"/>
        </w:rPr>
        <w:t>bou</w:t>
      </w:r>
      <w:r>
        <w:rPr>
          <w:rFonts w:ascii="Calibri Light" w:hAnsi="Calibri Light" w:cs="Calibri Light"/>
          <w:b w:val="0"/>
          <w:bCs w:val="0"/>
          <w:sz w:val="22"/>
          <w:szCs w:val="22"/>
        </w:rPr>
        <w:t>.</w:t>
      </w:r>
    </w:p>
    <w:p w14:paraId="518B9F77" w14:textId="6F59CBEE" w:rsidR="005E6DE1" w:rsidRPr="00E100B7" w:rsidRDefault="005E6DE1" w:rsidP="005E6DE1">
      <w:pPr>
        <w:jc w:val="both"/>
        <w:rPr>
          <w:rFonts w:ascii="Calibri Light" w:hAnsi="Calibri Light" w:cs="Calibri Light"/>
          <w:sz w:val="24"/>
          <w:szCs w:val="24"/>
        </w:rPr>
      </w:pPr>
    </w:p>
    <w:p w14:paraId="747171EB" w14:textId="2AD764C7" w:rsidR="005E6DE1" w:rsidRDefault="005E6DE1" w:rsidP="005E6DE1">
      <w:pPr>
        <w:jc w:val="both"/>
        <w:rPr>
          <w:rFonts w:ascii="Calibri Light" w:hAnsi="Calibri Light" w:cs="Calibri Light"/>
          <w:b/>
          <w:bCs/>
          <w:spacing w:val="20"/>
          <w:sz w:val="24"/>
          <w:szCs w:val="24"/>
          <w:u w:val="single"/>
        </w:rPr>
      </w:pPr>
      <w:r w:rsidRPr="00E100B7">
        <w:rPr>
          <w:rFonts w:ascii="Calibri Light" w:hAnsi="Calibri Light" w:cs="Calibri Light"/>
          <w:b/>
          <w:bCs/>
          <w:spacing w:val="20"/>
          <w:sz w:val="24"/>
          <w:szCs w:val="24"/>
          <w:u w:val="single"/>
        </w:rPr>
        <w:t xml:space="preserve">ARTICLE </w:t>
      </w:r>
      <w:r w:rsidR="00E100B7" w:rsidRPr="00E100B7">
        <w:rPr>
          <w:rFonts w:ascii="Calibri Light" w:hAnsi="Calibri Light" w:cs="Calibri Light"/>
          <w:b/>
          <w:bCs/>
          <w:spacing w:val="20"/>
          <w:sz w:val="24"/>
          <w:szCs w:val="24"/>
          <w:u w:val="single"/>
        </w:rPr>
        <w:t>3</w:t>
      </w:r>
    </w:p>
    <w:p w14:paraId="16880046" w14:textId="54125B1E" w:rsidR="00C86845" w:rsidRDefault="00C86845" w:rsidP="005E6DE1">
      <w:pPr>
        <w:jc w:val="both"/>
        <w:rPr>
          <w:rFonts w:ascii="Calibri Light" w:hAnsi="Calibri Light" w:cs="Calibri Light"/>
          <w:sz w:val="22"/>
          <w:szCs w:val="22"/>
        </w:rPr>
      </w:pPr>
      <w:r w:rsidRPr="00C86845">
        <w:rPr>
          <w:rFonts w:ascii="Calibri Light" w:hAnsi="Calibri Light" w:cs="Calibri Light"/>
          <w:sz w:val="22"/>
          <w:szCs w:val="22"/>
        </w:rPr>
        <w:t>Les dispositions du présent arrêté prendront effet à compter du 1</w:t>
      </w:r>
      <w:r w:rsidRPr="00C86845">
        <w:rPr>
          <w:rFonts w:ascii="Calibri Light" w:hAnsi="Calibri Light" w:cs="Calibri Light"/>
          <w:sz w:val="22"/>
          <w:szCs w:val="22"/>
          <w:vertAlign w:val="superscript"/>
        </w:rPr>
        <w:t>er</w:t>
      </w:r>
      <w:r w:rsidRPr="00C86845">
        <w:rPr>
          <w:rFonts w:ascii="Calibri Light" w:hAnsi="Calibri Light" w:cs="Calibri Light"/>
          <w:sz w:val="22"/>
          <w:szCs w:val="22"/>
        </w:rPr>
        <w:t xml:space="preserve"> septembre 2025</w:t>
      </w:r>
    </w:p>
    <w:p w14:paraId="767B1D84" w14:textId="77777777" w:rsidR="00C86845" w:rsidRPr="00C86845" w:rsidRDefault="00C86845" w:rsidP="005E6DE1">
      <w:pPr>
        <w:jc w:val="both"/>
        <w:rPr>
          <w:rFonts w:ascii="Calibri Light" w:hAnsi="Calibri Light" w:cs="Calibri Light"/>
          <w:spacing w:val="20"/>
          <w:sz w:val="24"/>
          <w:szCs w:val="24"/>
          <w:u w:val="single"/>
        </w:rPr>
      </w:pPr>
    </w:p>
    <w:p w14:paraId="3E385992" w14:textId="51B28F5F" w:rsidR="00C86845" w:rsidRDefault="00C86845" w:rsidP="00C86845">
      <w:pPr>
        <w:jc w:val="both"/>
        <w:rPr>
          <w:rFonts w:ascii="Calibri Light" w:hAnsi="Calibri Light" w:cs="Calibri Light"/>
          <w:b/>
          <w:bCs/>
          <w:spacing w:val="20"/>
          <w:sz w:val="24"/>
          <w:szCs w:val="24"/>
          <w:u w:val="single"/>
        </w:rPr>
      </w:pPr>
      <w:r w:rsidRPr="00E100B7">
        <w:rPr>
          <w:rFonts w:ascii="Calibri Light" w:hAnsi="Calibri Light" w:cs="Calibri Light"/>
          <w:b/>
          <w:bCs/>
          <w:spacing w:val="20"/>
          <w:sz w:val="24"/>
          <w:szCs w:val="24"/>
          <w:u w:val="single"/>
        </w:rPr>
        <w:t xml:space="preserve">ARTICLE </w:t>
      </w:r>
      <w:r>
        <w:rPr>
          <w:rFonts w:ascii="Calibri Light" w:hAnsi="Calibri Light" w:cs="Calibri Light"/>
          <w:b/>
          <w:bCs/>
          <w:spacing w:val="20"/>
          <w:sz w:val="24"/>
          <w:szCs w:val="24"/>
          <w:u w:val="single"/>
        </w:rPr>
        <w:t>4</w:t>
      </w:r>
    </w:p>
    <w:p w14:paraId="5CC64BB1" w14:textId="5F4B0F1B" w:rsidR="005E6DE1" w:rsidRPr="00E100B7" w:rsidRDefault="005E6DE1" w:rsidP="005E6DE1">
      <w:pPr>
        <w:spacing w:before="120"/>
        <w:jc w:val="both"/>
        <w:rPr>
          <w:rFonts w:ascii="Calibri Light" w:hAnsi="Calibri Light" w:cs="Calibri Light"/>
          <w:sz w:val="22"/>
          <w:szCs w:val="22"/>
        </w:rPr>
      </w:pPr>
      <w:r w:rsidRPr="00E100B7">
        <w:rPr>
          <w:rFonts w:ascii="Calibri Light" w:hAnsi="Calibri Light" w:cs="Calibri Light"/>
          <w:sz w:val="22"/>
          <w:szCs w:val="22"/>
        </w:rPr>
        <w:t>Ampliation du présent arrêté sera transmise aux Chefs de Brigade des Gendarmerie de Champs-sur-</w:t>
      </w:r>
      <w:proofErr w:type="spellStart"/>
      <w:r w:rsidRPr="00E100B7">
        <w:rPr>
          <w:rFonts w:ascii="Calibri Light" w:hAnsi="Calibri Light" w:cs="Calibri Light"/>
          <w:sz w:val="22"/>
          <w:szCs w:val="22"/>
        </w:rPr>
        <w:t>Tarentaine</w:t>
      </w:r>
      <w:proofErr w:type="spellEnd"/>
      <w:r w:rsidRPr="00E100B7">
        <w:rPr>
          <w:rFonts w:ascii="Calibri Light" w:hAnsi="Calibri Light" w:cs="Calibri Light"/>
          <w:sz w:val="22"/>
          <w:szCs w:val="22"/>
        </w:rPr>
        <w:t xml:space="preserve"> et de Ydes, </w:t>
      </w:r>
      <w:r w:rsidR="001A1103" w:rsidRPr="00E100B7">
        <w:rPr>
          <w:rFonts w:ascii="Calibri Light" w:hAnsi="Calibri Light" w:cs="Calibri Light"/>
          <w:sz w:val="22"/>
          <w:szCs w:val="22"/>
        </w:rPr>
        <w:t xml:space="preserve">La région </w:t>
      </w:r>
      <w:proofErr w:type="spellStart"/>
      <w:r w:rsidR="001A1103" w:rsidRPr="00E100B7">
        <w:rPr>
          <w:rFonts w:ascii="Calibri Light" w:hAnsi="Calibri Light" w:cs="Calibri Light"/>
          <w:sz w:val="22"/>
          <w:szCs w:val="22"/>
        </w:rPr>
        <w:t>Auvergne-Rhônes-Alpes</w:t>
      </w:r>
      <w:proofErr w:type="spellEnd"/>
      <w:r w:rsidRPr="00E100B7">
        <w:rPr>
          <w:rFonts w:ascii="Calibri Light" w:hAnsi="Calibri Light" w:cs="Calibri Light"/>
          <w:sz w:val="22"/>
          <w:szCs w:val="22"/>
        </w:rPr>
        <w:t>.</w:t>
      </w:r>
    </w:p>
    <w:p w14:paraId="4DBEF771" w14:textId="0D22051C" w:rsidR="005E6DE1" w:rsidRPr="00E100B7" w:rsidRDefault="005E6DE1" w:rsidP="005E6DE1">
      <w:pPr>
        <w:spacing w:before="120"/>
        <w:jc w:val="both"/>
        <w:rPr>
          <w:rFonts w:ascii="Calibri Light" w:hAnsi="Calibri Light" w:cs="Calibri Light"/>
          <w:sz w:val="24"/>
          <w:szCs w:val="24"/>
        </w:rPr>
      </w:pPr>
    </w:p>
    <w:p w14:paraId="3E52BD09" w14:textId="671363E7" w:rsidR="005E6DE1" w:rsidRPr="005E6DE1" w:rsidRDefault="005E6DE1" w:rsidP="005E6DE1">
      <w:pPr>
        <w:spacing w:before="120" w:line="276" w:lineRule="auto"/>
        <w:ind w:left="5040" w:firstLine="720"/>
        <w:rPr>
          <w:rFonts w:asciiTheme="majorHAnsi" w:hAnsiTheme="majorHAnsi" w:cstheme="majorHAnsi"/>
          <w:sz w:val="22"/>
          <w:szCs w:val="22"/>
        </w:rPr>
      </w:pPr>
      <w:r w:rsidRPr="005E6DE1">
        <w:rPr>
          <w:rFonts w:asciiTheme="majorHAnsi" w:hAnsiTheme="majorHAnsi" w:cstheme="majorHAnsi"/>
          <w:sz w:val="22"/>
          <w:szCs w:val="22"/>
        </w:rPr>
        <w:t xml:space="preserve">Fait à Lanobre, le </w:t>
      </w:r>
      <w:r w:rsidR="001A1103">
        <w:rPr>
          <w:rFonts w:asciiTheme="majorHAnsi" w:hAnsiTheme="majorHAnsi" w:cstheme="majorHAnsi"/>
          <w:sz w:val="22"/>
          <w:szCs w:val="22"/>
        </w:rPr>
        <w:t>20 août 2025</w:t>
      </w:r>
      <w:r w:rsidRPr="005E6DE1">
        <w:rPr>
          <w:rFonts w:asciiTheme="majorHAnsi" w:hAnsiTheme="majorHAnsi" w:cstheme="majorHAnsi"/>
          <w:sz w:val="22"/>
          <w:szCs w:val="22"/>
        </w:rPr>
        <w:t>.</w:t>
      </w:r>
    </w:p>
    <w:p w14:paraId="072AE627" w14:textId="163AF643" w:rsidR="005E6DE1" w:rsidRPr="005E6DE1" w:rsidRDefault="001A1103" w:rsidP="0038322D">
      <w:pPr>
        <w:spacing w:before="24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38322D">
        <w:rPr>
          <w:rFonts w:asciiTheme="majorHAnsi" w:hAnsiTheme="majorHAnsi" w:cstheme="majorHAnsi"/>
          <w:sz w:val="22"/>
          <w:szCs w:val="22"/>
        </w:rPr>
        <w:tab/>
      </w:r>
      <w:r w:rsidR="0038322D">
        <w:rPr>
          <w:rFonts w:asciiTheme="majorHAnsi" w:hAnsiTheme="majorHAnsi" w:cstheme="majorHAnsi"/>
          <w:sz w:val="22"/>
          <w:szCs w:val="22"/>
        </w:rPr>
        <w:tab/>
      </w:r>
      <w:r w:rsidR="0038322D">
        <w:rPr>
          <w:rFonts w:asciiTheme="majorHAnsi" w:hAnsiTheme="majorHAnsi" w:cstheme="majorHAnsi"/>
          <w:sz w:val="22"/>
          <w:szCs w:val="22"/>
        </w:rPr>
        <w:tab/>
      </w:r>
      <w:r w:rsidR="0038322D">
        <w:rPr>
          <w:rFonts w:asciiTheme="majorHAnsi" w:hAnsiTheme="majorHAnsi" w:cstheme="majorHAnsi"/>
          <w:sz w:val="22"/>
          <w:szCs w:val="22"/>
        </w:rPr>
        <w:tab/>
      </w:r>
      <w:r w:rsidR="0038322D">
        <w:rPr>
          <w:rFonts w:asciiTheme="majorHAnsi" w:hAnsiTheme="majorHAnsi" w:cstheme="majorHAnsi"/>
          <w:sz w:val="22"/>
          <w:szCs w:val="22"/>
        </w:rPr>
        <w:tab/>
      </w:r>
      <w:r w:rsidR="0038322D">
        <w:rPr>
          <w:rFonts w:asciiTheme="majorHAnsi" w:hAnsiTheme="majorHAnsi" w:cstheme="majorHAnsi"/>
          <w:sz w:val="22"/>
          <w:szCs w:val="22"/>
        </w:rPr>
        <w:tab/>
        <w:t xml:space="preserve">  </w:t>
      </w:r>
      <w:r w:rsidR="005E6DE1" w:rsidRPr="005E6DE1">
        <w:rPr>
          <w:rFonts w:asciiTheme="majorHAnsi" w:hAnsiTheme="majorHAnsi" w:cstheme="majorHAnsi"/>
          <w:sz w:val="22"/>
          <w:szCs w:val="22"/>
        </w:rPr>
        <w:t>Le Maire</w:t>
      </w:r>
    </w:p>
    <w:p w14:paraId="13CC1E84" w14:textId="49E3366B" w:rsidR="005E6DE1" w:rsidRPr="00204E0F" w:rsidRDefault="001A1103" w:rsidP="0038322D">
      <w:pPr>
        <w:spacing w:line="276" w:lineRule="auto"/>
        <w:rPr>
          <w:rFonts w:asciiTheme="majorHAnsi" w:hAnsiTheme="majorHAnsi" w:cstheme="majorHAnsi"/>
          <w:b/>
          <w:bCs/>
          <w:spacing w:val="6"/>
          <w:sz w:val="22"/>
          <w:szCs w:val="22"/>
        </w:rPr>
      </w:pPr>
      <w:r>
        <w:rPr>
          <w:rFonts w:asciiTheme="majorHAnsi" w:hAnsiTheme="majorHAnsi" w:cstheme="majorHAnsi"/>
          <w:b/>
          <w:bCs/>
          <w:spacing w:val="6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pacing w:val="6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pacing w:val="6"/>
          <w:sz w:val="22"/>
          <w:szCs w:val="22"/>
        </w:rPr>
        <w:tab/>
      </w:r>
      <w:r w:rsidR="0038322D">
        <w:rPr>
          <w:rFonts w:asciiTheme="majorHAnsi" w:hAnsiTheme="majorHAnsi" w:cstheme="majorHAnsi"/>
          <w:b/>
          <w:bCs/>
          <w:spacing w:val="6"/>
          <w:sz w:val="22"/>
          <w:szCs w:val="22"/>
        </w:rPr>
        <w:tab/>
      </w:r>
      <w:r w:rsidR="0038322D">
        <w:rPr>
          <w:rFonts w:asciiTheme="majorHAnsi" w:hAnsiTheme="majorHAnsi" w:cstheme="majorHAnsi"/>
          <w:b/>
          <w:bCs/>
          <w:spacing w:val="6"/>
          <w:sz w:val="22"/>
          <w:szCs w:val="22"/>
        </w:rPr>
        <w:tab/>
      </w:r>
      <w:r w:rsidR="0038322D">
        <w:rPr>
          <w:rFonts w:asciiTheme="majorHAnsi" w:hAnsiTheme="majorHAnsi" w:cstheme="majorHAnsi"/>
          <w:b/>
          <w:bCs/>
          <w:spacing w:val="6"/>
          <w:sz w:val="22"/>
          <w:szCs w:val="22"/>
        </w:rPr>
        <w:tab/>
      </w:r>
      <w:r w:rsidR="0038322D">
        <w:rPr>
          <w:rFonts w:asciiTheme="majorHAnsi" w:hAnsiTheme="majorHAnsi" w:cstheme="majorHAnsi"/>
          <w:b/>
          <w:bCs/>
          <w:spacing w:val="6"/>
          <w:sz w:val="22"/>
          <w:szCs w:val="22"/>
        </w:rPr>
        <w:tab/>
      </w:r>
      <w:r w:rsidR="0038322D">
        <w:rPr>
          <w:rFonts w:asciiTheme="majorHAnsi" w:hAnsiTheme="majorHAnsi" w:cstheme="majorHAnsi"/>
          <w:b/>
          <w:bCs/>
          <w:spacing w:val="6"/>
          <w:sz w:val="22"/>
          <w:szCs w:val="22"/>
        </w:rPr>
        <w:tab/>
        <w:t xml:space="preserve">  </w:t>
      </w:r>
      <w:r w:rsidR="005E6DE1" w:rsidRPr="00204E0F">
        <w:rPr>
          <w:rFonts w:asciiTheme="majorHAnsi" w:hAnsiTheme="majorHAnsi" w:cstheme="majorHAnsi"/>
          <w:b/>
          <w:bCs/>
          <w:spacing w:val="6"/>
          <w:sz w:val="22"/>
          <w:szCs w:val="22"/>
        </w:rPr>
        <w:t>Pascal LORENZO</w:t>
      </w:r>
      <w:r w:rsidR="00204E0F" w:rsidRPr="00204E0F">
        <w:rPr>
          <w:noProof/>
        </w:rPr>
        <w:t xml:space="preserve"> </w:t>
      </w:r>
    </w:p>
    <w:p w14:paraId="727C3D8D" w14:textId="77777777" w:rsidR="00A23E2D" w:rsidRPr="003E3406" w:rsidRDefault="00A23E2D" w:rsidP="005E6DE1">
      <w:pPr>
        <w:pStyle w:val="articlen"/>
        <w:spacing w:before="0" w:line="276" w:lineRule="auto"/>
        <w:rPr>
          <w:rFonts w:asciiTheme="majorHAnsi" w:hAnsiTheme="majorHAnsi" w:cstheme="majorHAnsi"/>
          <w:color w:val="000000"/>
        </w:rPr>
      </w:pPr>
    </w:p>
    <w:sectPr w:rsidR="00A23E2D" w:rsidRPr="003E3406" w:rsidSect="00365128">
      <w:pgSz w:w="11906" w:h="16838" w:code="9"/>
      <w:pgMar w:top="567" w:right="1134" w:bottom="567" w:left="1134" w:header="0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C884" w14:textId="77777777" w:rsidR="001D3755" w:rsidRDefault="001D3755">
      <w:r>
        <w:separator/>
      </w:r>
    </w:p>
  </w:endnote>
  <w:endnote w:type="continuationSeparator" w:id="0">
    <w:p w14:paraId="208BBC19" w14:textId="77777777" w:rsidR="001D3755" w:rsidRDefault="001D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C2B7" w14:textId="77777777" w:rsidR="001D3755" w:rsidRDefault="001D3755">
      <w:r>
        <w:separator/>
      </w:r>
    </w:p>
  </w:footnote>
  <w:footnote w:type="continuationSeparator" w:id="0">
    <w:p w14:paraId="212E931E" w14:textId="77777777" w:rsidR="001D3755" w:rsidRDefault="001D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4F0"/>
    <w:multiLevelType w:val="hybridMultilevel"/>
    <w:tmpl w:val="BE0A351C"/>
    <w:lvl w:ilvl="0" w:tplc="70DC1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09EB"/>
    <w:multiLevelType w:val="hybridMultilevel"/>
    <w:tmpl w:val="AACE4834"/>
    <w:lvl w:ilvl="0" w:tplc="DC987660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1F0D79A0"/>
    <w:multiLevelType w:val="singleLevel"/>
    <w:tmpl w:val="825EC3E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4" w15:restartNumberingAfterBreak="0">
    <w:nsid w:val="3ADB18E4"/>
    <w:multiLevelType w:val="hybridMultilevel"/>
    <w:tmpl w:val="0E205E12"/>
    <w:lvl w:ilvl="0" w:tplc="70DC1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55B98"/>
    <w:multiLevelType w:val="hybridMultilevel"/>
    <w:tmpl w:val="63565A74"/>
    <w:lvl w:ilvl="0" w:tplc="70DC1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542249">
    <w:abstractNumId w:val="2"/>
  </w:num>
  <w:num w:numId="2" w16cid:durableId="1085566861">
    <w:abstractNumId w:val="3"/>
  </w:num>
  <w:num w:numId="3" w16cid:durableId="1254515339">
    <w:abstractNumId w:val="0"/>
  </w:num>
  <w:num w:numId="4" w16cid:durableId="1137145324">
    <w:abstractNumId w:val="4"/>
  </w:num>
  <w:num w:numId="5" w16cid:durableId="1009672203">
    <w:abstractNumId w:val="5"/>
  </w:num>
  <w:num w:numId="6" w16cid:durableId="93751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D3"/>
    <w:rsid w:val="0009348A"/>
    <w:rsid w:val="000B2543"/>
    <w:rsid w:val="000B35BB"/>
    <w:rsid w:val="000C4952"/>
    <w:rsid w:val="000E3C7B"/>
    <w:rsid w:val="00106C94"/>
    <w:rsid w:val="00123CE0"/>
    <w:rsid w:val="00163B75"/>
    <w:rsid w:val="0017234F"/>
    <w:rsid w:val="00182B07"/>
    <w:rsid w:val="001A1103"/>
    <w:rsid w:val="001D3755"/>
    <w:rsid w:val="001E18ED"/>
    <w:rsid w:val="001E454E"/>
    <w:rsid w:val="00204E0F"/>
    <w:rsid w:val="00227F5D"/>
    <w:rsid w:val="00252F26"/>
    <w:rsid w:val="00266790"/>
    <w:rsid w:val="00296A99"/>
    <w:rsid w:val="0031661F"/>
    <w:rsid w:val="00335703"/>
    <w:rsid w:val="00344CD3"/>
    <w:rsid w:val="00346922"/>
    <w:rsid w:val="00365128"/>
    <w:rsid w:val="0038322D"/>
    <w:rsid w:val="003C33DA"/>
    <w:rsid w:val="003E3406"/>
    <w:rsid w:val="003F4611"/>
    <w:rsid w:val="00464A68"/>
    <w:rsid w:val="00485198"/>
    <w:rsid w:val="004F1ADB"/>
    <w:rsid w:val="00551D16"/>
    <w:rsid w:val="00555C41"/>
    <w:rsid w:val="005D0130"/>
    <w:rsid w:val="005E6DE1"/>
    <w:rsid w:val="00625078"/>
    <w:rsid w:val="00670353"/>
    <w:rsid w:val="006A65DD"/>
    <w:rsid w:val="006E7EB3"/>
    <w:rsid w:val="00784A4E"/>
    <w:rsid w:val="007854EA"/>
    <w:rsid w:val="007C0AA4"/>
    <w:rsid w:val="007D500B"/>
    <w:rsid w:val="007D6938"/>
    <w:rsid w:val="008038CC"/>
    <w:rsid w:val="00855EC9"/>
    <w:rsid w:val="008729B4"/>
    <w:rsid w:val="008A135F"/>
    <w:rsid w:val="008B3177"/>
    <w:rsid w:val="008C6355"/>
    <w:rsid w:val="008E6D56"/>
    <w:rsid w:val="009B1E28"/>
    <w:rsid w:val="009D3778"/>
    <w:rsid w:val="00A23E2D"/>
    <w:rsid w:val="00B06196"/>
    <w:rsid w:val="00B52C5E"/>
    <w:rsid w:val="00B86EAC"/>
    <w:rsid w:val="00BC07A3"/>
    <w:rsid w:val="00BD2EBB"/>
    <w:rsid w:val="00BF2A56"/>
    <w:rsid w:val="00BF7A0D"/>
    <w:rsid w:val="00C04CD3"/>
    <w:rsid w:val="00C2088A"/>
    <w:rsid w:val="00C32CB3"/>
    <w:rsid w:val="00C86845"/>
    <w:rsid w:val="00CD6837"/>
    <w:rsid w:val="00D0041C"/>
    <w:rsid w:val="00D34AB7"/>
    <w:rsid w:val="00D41CB2"/>
    <w:rsid w:val="00DA6E33"/>
    <w:rsid w:val="00DC7577"/>
    <w:rsid w:val="00E100B7"/>
    <w:rsid w:val="00E256FD"/>
    <w:rsid w:val="00EB0689"/>
    <w:rsid w:val="00EB06B8"/>
    <w:rsid w:val="00F34CEA"/>
    <w:rsid w:val="00F8652F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5BA43"/>
  <w15:chartTrackingRefBased/>
  <w15:docId w15:val="{334090D0-3790-4248-962A-E082F80E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  <w:color w:val="000000"/>
    </w:r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paragraph" w:styleId="Textedebulles">
    <w:name w:val="Balloon Text"/>
    <w:basedOn w:val="Normal"/>
    <w:link w:val="TextedebullesCar"/>
    <w:rsid w:val="007D69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D693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3E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E6DE1"/>
    <w:pPr>
      <w:widowControl w:val="0"/>
      <w:overflowPunct w:val="0"/>
      <w:adjustRightInd w:val="0"/>
      <w:ind w:left="720"/>
      <w:contextualSpacing/>
    </w:pPr>
    <w:rPr>
      <w:rFonts w:ascii="Segoe UI" w:eastAsiaTheme="minorEastAsia" w:hAnsi="Segoe UI" w:cs="Segoe UI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cp:lastModifiedBy>Pascal Lorenzo</cp:lastModifiedBy>
  <cp:revision>3</cp:revision>
  <cp:lastPrinted>2025-08-20T12:20:00Z</cp:lastPrinted>
  <dcterms:created xsi:type="dcterms:W3CDTF">2025-08-20T12:11:00Z</dcterms:created>
  <dcterms:modified xsi:type="dcterms:W3CDTF">2025-08-20T12:20:00Z</dcterms:modified>
</cp:coreProperties>
</file>